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6" w:rsidRPr="000E7B39" w:rsidRDefault="005B3B36" w:rsidP="00385333">
      <w:pPr>
        <w:spacing w:before="0" w:after="180" w:line="240" w:lineRule="auto"/>
        <w:rPr>
          <w:rFonts w:ascii="Arial" w:hAnsi="Arial" w:cs="Arial"/>
        </w:rPr>
      </w:pPr>
    </w:p>
    <w:tbl>
      <w:tblPr>
        <w:tblStyle w:val="Tabela-Siatka1"/>
        <w:tblW w:w="16126" w:type="dxa"/>
        <w:tblLayout w:type="fixed"/>
        <w:tblLook w:val="04A0"/>
      </w:tblPr>
      <w:tblGrid>
        <w:gridCol w:w="562"/>
        <w:gridCol w:w="13892"/>
        <w:gridCol w:w="1672"/>
      </w:tblGrid>
      <w:tr w:rsidR="00385333" w:rsidRPr="000E7B39" w:rsidTr="000E7B39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Kryterium</w:t>
            </w:r>
          </w:p>
        </w:tc>
        <w:tc>
          <w:tcPr>
            <w:tcW w:w="1672" w:type="dxa"/>
            <w:shd w:val="clear" w:color="auto" w:fill="538135" w:themeFill="accent6" w:themeFillShade="BF"/>
            <w:vAlign w:val="center"/>
          </w:tcPr>
          <w:p w:rsidR="00513803" w:rsidRPr="000E7B39" w:rsidRDefault="005B3B36" w:rsidP="00CA294A">
            <w:pPr>
              <w:spacing w:before="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Waga (1-5)</w:t>
            </w: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Operacja jest innowacyjna</w:t>
            </w:r>
            <w:r w:rsidRPr="000E7B39">
              <w:rPr>
                <w:rStyle w:val="Odwoanieprzypisudolnego"/>
                <w:rFonts w:ascii="Arial" w:eastAsia="Times New Roman" w:hAnsi="Arial" w:cs="Arial"/>
                <w:sz w:val="22"/>
                <w:szCs w:val="22"/>
                <w:lang w:bidi="en-US"/>
              </w:rPr>
              <w:footnoteReference w:id="1"/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Wnioskodawca posiada doświadczenie i/lub kwalifikacje i/lub zasoby zgodne z zakresem planowanej operacji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D42AFB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Wnioskodawca</w:t>
            </w:r>
            <w:r w:rsidR="00D42AFB"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prowadzi działalność w branży kluczowej</w:t>
            </w: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dla rozwoju obszaru LSR zgodnie z nr sekcji PKD</w:t>
            </w:r>
            <w:r w:rsidRPr="000E7B39">
              <w:rPr>
                <w:rStyle w:val="Odwoanieprzypisudolnego"/>
                <w:rFonts w:ascii="Arial" w:eastAsia="Times New Roman" w:hAnsi="Arial" w:cs="Arial"/>
                <w:sz w:val="22"/>
                <w:szCs w:val="22"/>
                <w:lang w:bidi="en-US"/>
              </w:rPr>
              <w:footnoteReference w:id="2"/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trike/>
                <w:sz w:val="22"/>
                <w:szCs w:val="22"/>
                <w:lang w:bidi="en-US"/>
              </w:rPr>
            </w:pPr>
          </w:p>
        </w:tc>
      </w:tr>
      <w:tr w:rsidR="0038533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Operacja będzie realizowana w partnerstwie podmiotów z różnych sektorów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Operacja zakłada utworzenie więcej niż 1 miejsca pracy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Wnioskodawca jest osobą należącą do grupy defaworyzowanej</w:t>
            </w:r>
            <w:r w:rsidRPr="000E7B39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3"/>
            </w:r>
            <w:r w:rsidRPr="000E7B39">
              <w:rPr>
                <w:rFonts w:ascii="Arial" w:hAnsi="Arial" w:cs="Arial"/>
                <w:sz w:val="22"/>
                <w:szCs w:val="22"/>
              </w:rPr>
              <w:t xml:space="preserve"> określonej w LSR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W budżecie operacji zaplanowano min. 50% środków działania w miejscowości zamieszkałej przez nie więcej niż 5 000 mie</w:t>
            </w:r>
            <w:r w:rsidR="005B3B36" w:rsidRPr="000E7B39">
              <w:rPr>
                <w:rFonts w:ascii="Arial" w:hAnsi="Arial" w:cs="Arial"/>
                <w:sz w:val="22"/>
                <w:szCs w:val="22"/>
              </w:rPr>
              <w:t>szkańców.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8805AC" w:rsidRPr="000E7B39" w:rsidTr="000E7B39">
        <w:trPr>
          <w:trHeight w:val="340"/>
        </w:trPr>
        <w:tc>
          <w:tcPr>
            <w:tcW w:w="56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Wnioskowana kwota wsparcia  jest mniejsza o co najmniej 10 punktów procentowych od maksymalnego poziomu dofinansowania dla danego przedsięwzięcia</w:t>
            </w:r>
          </w:p>
        </w:tc>
        <w:tc>
          <w:tcPr>
            <w:tcW w:w="1672" w:type="dxa"/>
            <w:vAlign w:val="center"/>
          </w:tcPr>
          <w:p w:rsidR="008805AC" w:rsidRPr="000E7B39" w:rsidRDefault="008805AC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8805AC" w:rsidRPr="000E7B39" w:rsidTr="000E7B39">
        <w:trPr>
          <w:trHeight w:val="340"/>
        </w:trPr>
        <w:tc>
          <w:tcPr>
            <w:tcW w:w="56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18</w:t>
            </w:r>
          </w:p>
        </w:tc>
        <w:tc>
          <w:tcPr>
            <w:tcW w:w="1389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eastAsiaTheme="minorHAnsi" w:hAnsi="Arial" w:cs="Arial"/>
                <w:sz w:val="22"/>
                <w:szCs w:val="22"/>
              </w:rPr>
              <w:t>Operacje będzie realizowana w terminie do 8 miesięcy od podpisania umowy o dofinansowanie.</w:t>
            </w:r>
          </w:p>
        </w:tc>
        <w:tc>
          <w:tcPr>
            <w:tcW w:w="1672" w:type="dxa"/>
            <w:vAlign w:val="center"/>
          </w:tcPr>
          <w:p w:rsidR="008805AC" w:rsidRPr="000E7B39" w:rsidRDefault="008805AC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8805AC" w:rsidRPr="000E7B39" w:rsidTr="000E7B39">
        <w:trPr>
          <w:trHeight w:val="340"/>
        </w:trPr>
        <w:tc>
          <w:tcPr>
            <w:tcW w:w="56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19</w:t>
            </w:r>
          </w:p>
        </w:tc>
        <w:tc>
          <w:tcPr>
            <w:tcW w:w="13892" w:type="dxa"/>
            <w:vAlign w:val="center"/>
          </w:tcPr>
          <w:p w:rsidR="008805AC" w:rsidRPr="000E7B39" w:rsidRDefault="008805AC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eastAsiaTheme="minorHAnsi" w:hAnsi="Arial" w:cs="Arial"/>
                <w:sz w:val="22"/>
                <w:szCs w:val="22"/>
              </w:rPr>
              <w:t>Wnioskodawca/reprezentant wnioskodawcy  brał udział w konsultacjach społecznych Strategii Rozwoju Lokalnego Kierowanego przez Lokalną Społeczność i/lub uczestniczył w pracach Zespołu ds. opracowania LSR i/lub złożył fiszkę</w:t>
            </w:r>
          </w:p>
        </w:tc>
        <w:tc>
          <w:tcPr>
            <w:tcW w:w="1672" w:type="dxa"/>
            <w:vAlign w:val="center"/>
          </w:tcPr>
          <w:p w:rsidR="008805AC" w:rsidRPr="000E7B39" w:rsidRDefault="008805AC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  <w:tr w:rsidR="00513803" w:rsidRPr="000E7B39" w:rsidTr="000E7B39">
        <w:trPr>
          <w:trHeight w:val="340"/>
        </w:trPr>
        <w:tc>
          <w:tcPr>
            <w:tcW w:w="56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0E7B39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13803" w:rsidRPr="000E7B39" w:rsidRDefault="00513803" w:rsidP="00CA294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E7B39">
              <w:rPr>
                <w:rFonts w:ascii="Arial" w:hAnsi="Arial" w:cs="Arial"/>
                <w:sz w:val="22"/>
                <w:szCs w:val="22"/>
              </w:rPr>
              <w:t>Inne (jakie?)………………………………………………</w:t>
            </w:r>
            <w:r w:rsidR="005B3B36" w:rsidRPr="000E7B3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672" w:type="dxa"/>
            <w:vAlign w:val="center"/>
          </w:tcPr>
          <w:p w:rsidR="00513803" w:rsidRPr="000E7B39" w:rsidRDefault="00513803" w:rsidP="00CA294A">
            <w:pPr>
              <w:spacing w:before="0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513803" w:rsidRPr="000E7B39" w:rsidRDefault="00513803" w:rsidP="000E7B39">
      <w:pPr>
        <w:spacing w:line="240" w:lineRule="auto"/>
        <w:ind w:firstLine="0"/>
        <w:rPr>
          <w:rFonts w:ascii="Arial" w:hAnsi="Arial" w:cs="Arial"/>
        </w:rPr>
      </w:pPr>
    </w:p>
    <w:sectPr w:rsidR="00513803" w:rsidRPr="000E7B39" w:rsidSect="005B3B3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CD" w:rsidRDefault="00FC00CD" w:rsidP="00C61E1F">
      <w:pPr>
        <w:spacing w:before="0" w:line="240" w:lineRule="auto"/>
      </w:pPr>
      <w:r>
        <w:separator/>
      </w:r>
    </w:p>
  </w:endnote>
  <w:endnote w:type="continuationSeparator" w:id="0">
    <w:p w:rsidR="00FC00CD" w:rsidRDefault="00FC00CD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CD" w:rsidRDefault="00FC00CD" w:rsidP="00C61E1F">
      <w:pPr>
        <w:spacing w:before="0" w:line="240" w:lineRule="auto"/>
      </w:pPr>
      <w:r>
        <w:separator/>
      </w:r>
    </w:p>
  </w:footnote>
  <w:footnote w:type="continuationSeparator" w:id="0">
    <w:p w:rsidR="00FC00CD" w:rsidRDefault="00FC00CD" w:rsidP="00C61E1F">
      <w:pPr>
        <w:spacing w:before="0" w:line="240" w:lineRule="auto"/>
      </w:pPr>
      <w:r>
        <w:continuationSeparator/>
      </w:r>
    </w:p>
  </w:footnote>
  <w:footnote w:id="1">
    <w:p w:rsidR="00513803" w:rsidRPr="005B3B3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Proszę podać </w:t>
      </w:r>
      <w:r w:rsidR="005B3B36">
        <w:rPr>
          <w:rFonts w:ascii="Times New Roman" w:hAnsi="Times New Roman" w:cs="Times New Roman"/>
          <w:sz w:val="22"/>
          <w:szCs w:val="22"/>
        </w:rPr>
        <w:t>jakie operacje powinny być uznane jako innowacyjne……………………………………………………………………………………………………………</w:t>
      </w:r>
    </w:p>
  </w:footnote>
  <w:footnote w:id="2">
    <w:p w:rsidR="00513803" w:rsidRPr="005B3B3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Jako </w:t>
      </w:r>
      <w:r w:rsidR="00244BC3">
        <w:rPr>
          <w:rFonts w:ascii="Times New Roman" w:hAnsi="Times New Roman" w:cs="Times New Roman"/>
          <w:sz w:val="22"/>
          <w:szCs w:val="22"/>
        </w:rPr>
        <w:t>branże strategi</w:t>
      </w:r>
      <w:r w:rsidR="004167D1">
        <w:rPr>
          <w:rFonts w:ascii="Times New Roman" w:hAnsi="Times New Roman" w:cs="Times New Roman"/>
          <w:sz w:val="22"/>
          <w:szCs w:val="22"/>
        </w:rPr>
        <w:t xml:space="preserve">czne określono </w:t>
      </w:r>
      <w:r w:rsidR="00244BC3">
        <w:rPr>
          <w:rFonts w:ascii="Times New Roman" w:hAnsi="Times New Roman" w:cs="Times New Roman"/>
          <w:sz w:val="22"/>
          <w:szCs w:val="22"/>
        </w:rPr>
        <w:t>zakwaterowanie i usługi gastronomiczne</w:t>
      </w:r>
      <w:r w:rsidR="004167D1">
        <w:rPr>
          <w:rFonts w:ascii="Times New Roman" w:hAnsi="Times New Roman" w:cs="Times New Roman"/>
          <w:sz w:val="22"/>
          <w:szCs w:val="22"/>
        </w:rPr>
        <w:t>;</w:t>
      </w:r>
      <w:r w:rsidR="00244BC3">
        <w:rPr>
          <w:rFonts w:ascii="Times New Roman" w:hAnsi="Times New Roman" w:cs="Times New Roman"/>
          <w:sz w:val="22"/>
          <w:szCs w:val="22"/>
        </w:rPr>
        <w:t xml:space="preserve"> </w:t>
      </w:r>
      <w:r w:rsidR="004167D1">
        <w:rPr>
          <w:rFonts w:ascii="Times New Roman" w:hAnsi="Times New Roman" w:cs="Times New Roman"/>
          <w:sz w:val="22"/>
          <w:szCs w:val="22"/>
        </w:rPr>
        <w:t xml:space="preserve">kultura, rekreacja i rozrywka; </w:t>
      </w:r>
      <w:r w:rsidR="00950EA7">
        <w:rPr>
          <w:rFonts w:ascii="Times New Roman" w:hAnsi="Times New Roman" w:cs="Times New Roman"/>
          <w:sz w:val="22"/>
          <w:szCs w:val="22"/>
        </w:rPr>
        <w:t>budownictwo</w:t>
      </w:r>
      <w:r w:rsidR="00E33D11">
        <w:rPr>
          <w:rFonts w:ascii="Times New Roman" w:hAnsi="Times New Roman" w:cs="Times New Roman"/>
          <w:sz w:val="22"/>
          <w:szCs w:val="22"/>
        </w:rPr>
        <w:t>.</w:t>
      </w:r>
    </w:p>
  </w:footnote>
  <w:footnote w:id="3">
    <w:p w:rsidR="00513803" w:rsidRDefault="00513803" w:rsidP="00513803">
      <w:pPr>
        <w:pStyle w:val="Tekstprzypisudolnego"/>
        <w:ind w:firstLine="0"/>
        <w:jc w:val="left"/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Za grupy defaworyzowane uznano</w:t>
      </w:r>
      <w:r w:rsidR="00CC5496">
        <w:rPr>
          <w:rFonts w:ascii="Times New Roman" w:hAnsi="Times New Roman" w:cs="Times New Roman"/>
          <w:sz w:val="22"/>
          <w:szCs w:val="22"/>
        </w:rPr>
        <w:t xml:space="preserve"> osoby do 3</w:t>
      </w:r>
      <w:r w:rsidR="00950EA7">
        <w:rPr>
          <w:rFonts w:ascii="Times New Roman" w:hAnsi="Times New Roman" w:cs="Times New Roman"/>
          <w:sz w:val="22"/>
          <w:szCs w:val="22"/>
        </w:rPr>
        <w:t>0 roku życia i/lub kobiety.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1F"/>
    <w:rsid w:val="00040653"/>
    <w:rsid w:val="000E7B39"/>
    <w:rsid w:val="00244BC3"/>
    <w:rsid w:val="00385333"/>
    <w:rsid w:val="004167D1"/>
    <w:rsid w:val="00513803"/>
    <w:rsid w:val="005375A1"/>
    <w:rsid w:val="005B3B36"/>
    <w:rsid w:val="00765936"/>
    <w:rsid w:val="008805AC"/>
    <w:rsid w:val="00950EA7"/>
    <w:rsid w:val="009C3952"/>
    <w:rsid w:val="009F02D8"/>
    <w:rsid w:val="00A2153B"/>
    <w:rsid w:val="00AB328B"/>
    <w:rsid w:val="00C61E1F"/>
    <w:rsid w:val="00CC5496"/>
    <w:rsid w:val="00D42AFB"/>
    <w:rsid w:val="00D654DF"/>
    <w:rsid w:val="00E33D11"/>
    <w:rsid w:val="00E4483F"/>
    <w:rsid w:val="00E612F6"/>
    <w:rsid w:val="00E679C3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D8"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2146-9C8C-45E1-9826-F892130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GORCE -PININY</cp:lastModifiedBy>
  <cp:revision>3</cp:revision>
  <dcterms:created xsi:type="dcterms:W3CDTF">2015-12-14T21:25:00Z</dcterms:created>
  <dcterms:modified xsi:type="dcterms:W3CDTF">2015-12-14T21:34:00Z</dcterms:modified>
</cp:coreProperties>
</file>